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8D3" w:rsidRPr="008638D3" w:rsidRDefault="008638D3" w:rsidP="008638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изучения учебного предмета.</w:t>
      </w:r>
    </w:p>
    <w:p w:rsidR="008638D3" w:rsidRPr="008638D3" w:rsidRDefault="008638D3" w:rsidP="008638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результаты.</w:t>
      </w:r>
    </w:p>
    <w:p w:rsidR="008638D3" w:rsidRPr="008638D3" w:rsidRDefault="008638D3" w:rsidP="008638D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результаты:</w:t>
      </w:r>
    </w:p>
    <w:p w:rsidR="008638D3" w:rsidRPr="008638D3" w:rsidRDefault="008638D3" w:rsidP="008638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8638D3" w:rsidRPr="008638D3" w:rsidRDefault="008638D3" w:rsidP="008638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8638D3" w:rsidRPr="008638D3" w:rsidRDefault="008638D3" w:rsidP="008638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8638D3" w:rsidRPr="008638D3" w:rsidRDefault="008638D3" w:rsidP="008638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8638D3" w:rsidRPr="008638D3" w:rsidRDefault="008638D3" w:rsidP="008638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</w:t>
      </w:r>
    </w:p>
    <w:p w:rsidR="008638D3" w:rsidRPr="008638D3" w:rsidRDefault="008638D3" w:rsidP="008638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</w:t>
      </w: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8638D3" w:rsidRPr="008638D3" w:rsidRDefault="008638D3" w:rsidP="008638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8638D3" w:rsidRPr="008638D3" w:rsidRDefault="008638D3" w:rsidP="008638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8638D3" w:rsidRPr="008638D3" w:rsidRDefault="008638D3" w:rsidP="008638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8638D3" w:rsidRPr="008638D3" w:rsidRDefault="008638D3" w:rsidP="008638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38D3" w:rsidRPr="008638D3" w:rsidRDefault="008638D3" w:rsidP="008638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результаты:</w:t>
      </w: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638D3" w:rsidRPr="008638D3" w:rsidRDefault="008638D3" w:rsidP="008638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 результаты включают освоенные обучающимися межпредметные понятия и универсальные учебные действия (регулятивные, познавательные,</w:t>
      </w: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коммуникативные).</w:t>
      </w:r>
    </w:p>
    <w:p w:rsidR="008638D3" w:rsidRPr="008638D3" w:rsidRDefault="008638D3" w:rsidP="008638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Межпредметные понятия</w:t>
      </w:r>
    </w:p>
    <w:p w:rsidR="008638D3" w:rsidRPr="008638D3" w:rsidRDefault="008638D3" w:rsidP="008638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Условием формирования межпредметных понятий,  таких, как система, </w:t>
      </w:r>
      <w:r w:rsidRPr="008638D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факт, закономерность, феномен, анализ, синтез </w:t>
      </w: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овладение обучающимися основами читательской компетенции, приобретение навыков работы с информацией, участие  в проектной деятельности. В основной школе на всех предметах будет продолжена работа по формированию и развитию </w:t>
      </w:r>
      <w:r w:rsidRPr="008638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 читательской компетенции</w:t>
      </w: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8638D3" w:rsidRPr="008638D3" w:rsidRDefault="008638D3" w:rsidP="008638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изучении учебных предметов обучающиеся усовершенствуют приобретенные на первом уровне </w:t>
      </w:r>
      <w:r w:rsidRPr="008638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навыки работы с информацией</w:t>
      </w: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пополнят их. Они смогут работать с </w:t>
      </w: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текстами, преобразовывать и интерпретировать содержащуюся в них информацию, в том числе:</w:t>
      </w:r>
    </w:p>
    <w:p w:rsidR="008638D3" w:rsidRPr="008638D3" w:rsidRDefault="008638D3" w:rsidP="008638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8638D3" w:rsidRPr="008638D3" w:rsidRDefault="008638D3" w:rsidP="008638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8638D3" w:rsidRPr="008638D3" w:rsidRDefault="008638D3" w:rsidP="008638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заполнять и дополнять таблицы, схемы, диаграммы, тексты.</w:t>
      </w:r>
    </w:p>
    <w:p w:rsidR="008638D3" w:rsidRPr="008638D3" w:rsidRDefault="008638D3" w:rsidP="008638D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изучения всех учебных предметов обучающиеся </w:t>
      </w:r>
      <w:r w:rsidRPr="008638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приобретут опыт проектной деятельности</w:t>
      </w: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8638D3" w:rsidRPr="008638D3" w:rsidRDefault="008638D3" w:rsidP="008638D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</w:r>
    </w:p>
    <w:p w:rsidR="008638D3" w:rsidRPr="008638D3" w:rsidRDefault="008638D3" w:rsidP="008638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8638D3" w:rsidRPr="008638D3" w:rsidRDefault="008638D3" w:rsidP="008638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УУД</w:t>
      </w:r>
    </w:p>
    <w:p w:rsidR="008638D3" w:rsidRPr="008638D3" w:rsidRDefault="008638D3" w:rsidP="008638D3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8638D3" w:rsidRPr="008638D3" w:rsidRDefault="008638D3" w:rsidP="008638D3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существующие и планировать будущие образовательные результаты;</w:t>
      </w:r>
    </w:p>
    <w:p w:rsidR="008638D3" w:rsidRPr="008638D3" w:rsidRDefault="008638D3" w:rsidP="008638D3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идентифицировать собственные проблемы и определять главную проблему;</w:t>
      </w:r>
    </w:p>
    <w:p w:rsidR="008638D3" w:rsidRPr="008638D3" w:rsidRDefault="008638D3" w:rsidP="008638D3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выдвигать версии решения проблемы, формулировать гипотезы, предвосхищать конечный результат;</w:t>
      </w:r>
    </w:p>
    <w:p w:rsidR="008638D3" w:rsidRPr="008638D3" w:rsidRDefault="008638D3" w:rsidP="008638D3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цель деятельности на основе определенной проблемы и существующих возможностей;</w:t>
      </w:r>
    </w:p>
    <w:p w:rsidR="008638D3" w:rsidRPr="008638D3" w:rsidRDefault="008638D3" w:rsidP="008638D3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учебные задачи как шаги достижения поставленной цели деятельности;</w:t>
      </w:r>
    </w:p>
    <w:p w:rsidR="008638D3" w:rsidRPr="008638D3" w:rsidRDefault="008638D3" w:rsidP="008638D3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8638D3" w:rsidRPr="008638D3" w:rsidRDefault="008638D3" w:rsidP="008638D3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8638D3" w:rsidRPr="008638D3" w:rsidRDefault="008638D3" w:rsidP="008638D3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8638D3" w:rsidRPr="008638D3" w:rsidRDefault="008638D3" w:rsidP="008638D3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и осуществлять выбор наиболее эффективных способов решения учебных и познавательных задач;</w:t>
      </w:r>
    </w:p>
    <w:p w:rsidR="008638D3" w:rsidRPr="008638D3" w:rsidRDefault="008638D3" w:rsidP="008638D3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8638D3" w:rsidRPr="008638D3" w:rsidRDefault="008638D3" w:rsidP="008638D3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8638D3" w:rsidRPr="008638D3" w:rsidRDefault="008638D3" w:rsidP="008638D3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выбирать из предложенных вариантов и самостоятельно искать средства/ресурсы для решения задачи/достижения цели;</w:t>
      </w:r>
    </w:p>
    <w:p w:rsidR="008638D3" w:rsidRPr="008638D3" w:rsidRDefault="008638D3" w:rsidP="008638D3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решения проблемы (выполнения проекта, проведения исследования);</w:t>
      </w:r>
    </w:p>
    <w:p w:rsidR="008638D3" w:rsidRPr="008638D3" w:rsidRDefault="008638D3" w:rsidP="008638D3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8638D3" w:rsidRPr="008638D3" w:rsidRDefault="008638D3" w:rsidP="008638D3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8638D3" w:rsidRPr="008638D3" w:rsidRDefault="008638D3" w:rsidP="008638D3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и корректировать свою индивидуальную образовательную траекторию.</w:t>
      </w:r>
    </w:p>
    <w:p w:rsidR="008638D3" w:rsidRPr="008638D3" w:rsidRDefault="008638D3" w:rsidP="008638D3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свою деятельность, аргументируя причины достижения или отсутствия планируемого результата;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сверять свои действия с целью и, при необходимости, исправлять ошибки самостоятельно.</w:t>
      </w:r>
    </w:p>
    <w:p w:rsidR="008638D3" w:rsidRPr="008638D3" w:rsidRDefault="008638D3" w:rsidP="008638D3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критерии правильности (корректности) выполнения учебной задачи;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обосновывать применение соответствующего инструментария для выполнения учебной задачи;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фиксировать и анализировать динамику собственных образовательных результатов.</w:t>
      </w:r>
    </w:p>
    <w:p w:rsidR="008638D3" w:rsidRPr="008638D3" w:rsidRDefault="008638D3" w:rsidP="008638D3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решение в учебной ситуации и нести за него ответственность;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8638D3" w:rsidRPr="008638D3" w:rsidRDefault="008638D3" w:rsidP="008638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</w:t>
      </w:r>
    </w:p>
    <w:p w:rsidR="008638D3" w:rsidRPr="008638D3" w:rsidRDefault="008638D3" w:rsidP="008638D3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слова, соподчиненные ключевому слову, определяющие его признаки и свойства;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выстраивать логическую цепочку, состоящую из ключевого слова и соподчиненных ему слов;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общий признак двух или нескольких предметов или явлений и объяснять их сходство;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явление из общего ряда других явлений;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рассуждение на основе сравнения предметов и явлений, выделяя при этом общие признаки;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излагать полученную информацию, интерпретируя ее в контексте решаемой задачи;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вербализовать эмоциональное впечатление, оказанное на него </w:t>
      </w: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источником;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8638D3" w:rsidRPr="008638D3" w:rsidRDefault="008638D3" w:rsidP="008638D3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обозначать символом и знаком предмет и/или явление;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абстрактный или реальный образ предмета и/или явления;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модель/схему на основе условий задачи и/или способа ее решения;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преобразовывать модели с целью выявления общих законов, определяющих данную предметную область;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доказательство: прямое, косвенное, от противного;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8638D3" w:rsidRPr="008638D3" w:rsidRDefault="008638D3" w:rsidP="008638D3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Смысловое чтение. Обучающийся сможет: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тексте требуемую информацию (в соответствии с целями своей деятельности);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содержании текста, понимать целостный смысл текста, структурировать текст;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взаимосвязь описанных в тексте событий, явлений, процессов;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резюмировать главную идею текста;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критически оценивать содержание и форму текста.</w:t>
      </w:r>
    </w:p>
    <w:p w:rsidR="008638D3" w:rsidRPr="008638D3" w:rsidRDefault="008638D3" w:rsidP="008638D3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и развитие экологического мышления, умение </w:t>
      </w: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применять его в познавательной, коммуникативной, социальной практике и профессиональной ориентации. Обучающийся сможет: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свое отношение к природной среде;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влияние экологических факторов на среду обитания живых организмов;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причинный и вероятностный анализ экологических ситуаций;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изменения ситуации при смене действия одного фактора на действие другого фактора;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распространять экологические знания и участвовать в практических делах по защите окружающей среды;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свое отношение к природе через рисунки, сочинения, модели, проектные работы.</w:t>
      </w:r>
    </w:p>
    <w:p w:rsidR="008638D3" w:rsidRPr="008638D3" w:rsidRDefault="008638D3" w:rsidP="008638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8638D3" w:rsidRPr="008638D3" w:rsidRDefault="008638D3" w:rsidP="008638D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8638D3">
        <w:rPr>
          <w:rFonts w:ascii="Times New Roman" w:eastAsia="Calibri" w:hAnsi="Times New Roman" w:cs="Times New Roman"/>
          <w:sz w:val="24"/>
          <w:szCs w:val="24"/>
          <w:lang w:val="x-none"/>
        </w:rPr>
        <w:t>определять необходимые ключевые поисковые слова и запросы;</w:t>
      </w:r>
    </w:p>
    <w:p w:rsidR="008638D3" w:rsidRPr="008638D3" w:rsidRDefault="008638D3" w:rsidP="008638D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8638D3">
        <w:rPr>
          <w:rFonts w:ascii="Times New Roman" w:eastAsia="Calibri" w:hAnsi="Times New Roman" w:cs="Times New Roman"/>
          <w:sz w:val="24"/>
          <w:szCs w:val="24"/>
          <w:lang w:val="x-none"/>
        </w:rPr>
        <w:t>осуществлять взаимодействие с электронными поисковыми системами, словарями;</w:t>
      </w:r>
    </w:p>
    <w:p w:rsidR="008638D3" w:rsidRPr="008638D3" w:rsidRDefault="008638D3" w:rsidP="008638D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8638D3">
        <w:rPr>
          <w:rFonts w:ascii="Times New Roman" w:eastAsia="Calibri" w:hAnsi="Times New Roman" w:cs="Times New Roman"/>
          <w:sz w:val="24"/>
          <w:szCs w:val="24"/>
          <w:lang w:val="x-none"/>
        </w:rPr>
        <w:t>формировать множественную выборку из поисковых источников для объективизации результатов поиска;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полученные результаты поиска со своей деятельностью.</w:t>
      </w:r>
    </w:p>
    <w:p w:rsidR="008638D3" w:rsidRPr="008638D3" w:rsidRDefault="008638D3" w:rsidP="008638D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УУД</w:t>
      </w:r>
    </w:p>
    <w:p w:rsidR="008638D3" w:rsidRPr="008638D3" w:rsidRDefault="008638D3" w:rsidP="008638D3">
      <w:pPr>
        <w:widowControl w:val="0"/>
        <w:numPr>
          <w:ilvl w:val="0"/>
          <w:numId w:val="4"/>
        </w:num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8638D3">
        <w:rPr>
          <w:rFonts w:ascii="Times New Roman" w:eastAsia="Calibri" w:hAnsi="Times New Roman" w:cs="Times New Roman"/>
          <w:sz w:val="24"/>
          <w:szCs w:val="24"/>
          <w:lang w:val="x-none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8638D3" w:rsidRPr="008638D3" w:rsidRDefault="008638D3" w:rsidP="008638D3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возможные роли в совместной деятельности;</w:t>
      </w:r>
    </w:p>
    <w:p w:rsidR="008638D3" w:rsidRPr="008638D3" w:rsidRDefault="008638D3" w:rsidP="008638D3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играть определенную роль в совместной деятельности;</w:t>
      </w:r>
    </w:p>
    <w:p w:rsidR="008638D3" w:rsidRPr="008638D3" w:rsidRDefault="008638D3" w:rsidP="008638D3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8638D3" w:rsidRPr="008638D3" w:rsidRDefault="008638D3" w:rsidP="008638D3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8638D3" w:rsidRPr="008638D3" w:rsidRDefault="008638D3" w:rsidP="008638D3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позитивные отношения в процессе учебной и познавательной деятельности;</w:t>
      </w:r>
    </w:p>
    <w:p w:rsidR="008638D3" w:rsidRPr="008638D3" w:rsidRDefault="008638D3" w:rsidP="008638D3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8638D3" w:rsidRPr="008638D3" w:rsidRDefault="008638D3" w:rsidP="008638D3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8638D3" w:rsidRPr="008638D3" w:rsidRDefault="008638D3" w:rsidP="008638D3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альтернативное решение в конфликтной ситуации;</w:t>
      </w:r>
    </w:p>
    <w:p w:rsidR="008638D3" w:rsidRPr="008638D3" w:rsidRDefault="008638D3" w:rsidP="008638D3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общую точку зрения в дискуссии;</w:t>
      </w:r>
    </w:p>
    <w:p w:rsidR="008638D3" w:rsidRPr="008638D3" w:rsidRDefault="008638D3" w:rsidP="008638D3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договариваться о правилах и вопросах для обсуждения в соответствии с поставленной перед группой задачей;</w:t>
      </w:r>
    </w:p>
    <w:p w:rsidR="008638D3" w:rsidRPr="008638D3" w:rsidRDefault="008638D3" w:rsidP="008638D3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8638D3" w:rsidRPr="008638D3" w:rsidRDefault="008638D3" w:rsidP="008638D3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устранять в рамках диалога разрывы в коммуникации, обусловленные непониманием/неприятием со стороны собеседника задачи, </w:t>
      </w: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формы или содержания диалога.</w:t>
      </w:r>
    </w:p>
    <w:p w:rsidR="008638D3" w:rsidRPr="008638D3" w:rsidRDefault="008638D3" w:rsidP="008638D3">
      <w:pPr>
        <w:widowControl w:val="0"/>
        <w:numPr>
          <w:ilvl w:val="0"/>
          <w:numId w:val="4"/>
        </w:num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задачу коммуникации и в соответствии с ней отбирать речевые средства;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в устной или письменной форме развернутый план собственной деятельности;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и обосновывать мнение (суждение) и запрашивать мнение партнера в рамках диалога;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решение в ходе диалога и согласовывать его с собеседником;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8638D3" w:rsidRPr="008638D3" w:rsidRDefault="008638D3" w:rsidP="008638D3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информационный аспект задачи, оперировать данными, использовать модель решения задачи;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информацию с учетом этических и правовых норм;</w:t>
      </w:r>
    </w:p>
    <w:p w:rsidR="008638D3" w:rsidRPr="008638D3" w:rsidRDefault="008638D3" w:rsidP="008638D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8638D3" w:rsidRPr="008638D3" w:rsidRDefault="008638D3" w:rsidP="008638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38D3" w:rsidRPr="008638D3" w:rsidRDefault="008638D3" w:rsidP="008638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x-none" w:eastAsia="x-none"/>
        </w:rPr>
      </w:pPr>
      <w:r w:rsidRPr="008638D3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x-none" w:eastAsia="x-none"/>
        </w:rPr>
        <w:t xml:space="preserve">Предметные результаты: </w:t>
      </w:r>
    </w:p>
    <w:p w:rsidR="008638D3" w:rsidRPr="008638D3" w:rsidRDefault="008638D3" w:rsidP="008638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 научится:</w:t>
      </w:r>
    </w:p>
    <w:p w:rsidR="008638D3" w:rsidRPr="008638D3" w:rsidRDefault="008638D3" w:rsidP="008638D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 </w:t>
      </w:r>
    </w:p>
    <w:p w:rsidR="008638D3" w:rsidRPr="008638D3" w:rsidRDefault="008638D3" w:rsidP="008638D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выявлять недостающую, взаимодополняющую и/или противоречивую географическую информацию, представленную в одном или нескольких источниках;</w:t>
      </w:r>
    </w:p>
    <w:p w:rsidR="008638D3" w:rsidRPr="008638D3" w:rsidRDefault="008638D3" w:rsidP="008638D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:rsidR="008638D3" w:rsidRPr="008638D3" w:rsidRDefault="008638D3" w:rsidP="008638D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выявление географических зависимостей и закономерностей на основе результатов наблюдений, на основе анализа, обобщения и интерпретации географической информации объяснение географических явлений и процессов (их свойств, условий протекания и географических различий); расчет количественных показателей, характеризующих географические объекты, явления и процессы; составление простейших географических прогнозов; принятие решений, основанных на сопоставлении, сравнении и/или оценке географической информации;</w:t>
      </w:r>
    </w:p>
    <w:p w:rsidR="008638D3" w:rsidRPr="008638D3" w:rsidRDefault="008638D3" w:rsidP="008638D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</w:t>
      </w:r>
    </w:p>
    <w:p w:rsidR="008638D3" w:rsidRPr="008638D3" w:rsidRDefault="008638D3" w:rsidP="008638D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свойств, условий протекания и различий;</w:t>
      </w:r>
    </w:p>
    <w:p w:rsidR="008638D3" w:rsidRPr="008638D3" w:rsidRDefault="008638D3" w:rsidP="008638D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развития;</w:t>
      </w:r>
    </w:p>
    <w:p w:rsidR="008638D3" w:rsidRPr="008638D3" w:rsidRDefault="008638D3" w:rsidP="008638D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описывать по карте положение и взаиморасположение географических объектов; </w:t>
      </w:r>
    </w:p>
    <w:p w:rsidR="008638D3" w:rsidRPr="008638D3" w:rsidRDefault="008638D3" w:rsidP="008638D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географические процессы и явления, определяющие особенности природы и населения материков и океанов, отдельных регионов и стран;</w:t>
      </w:r>
    </w:p>
    <w:p w:rsidR="008638D3" w:rsidRPr="008638D3" w:rsidRDefault="008638D3" w:rsidP="008638D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черты сходства и различия особенностей природы и населения, материальной и духовной культуры регионов и отдельных стран; адаптации человека к разным природным условиям;</w:t>
      </w:r>
    </w:p>
    <w:p w:rsidR="008638D3" w:rsidRPr="008638D3" w:rsidRDefault="008638D3" w:rsidP="008638D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объяснять особенности компонентов природы отдельных территорий; </w:t>
      </w:r>
    </w:p>
    <w:p w:rsidR="008638D3" w:rsidRPr="008638D3" w:rsidRDefault="008638D3" w:rsidP="008638D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взаимодействия природы и общества в пределах отдельных территорий;</w:t>
      </w:r>
    </w:p>
    <w:p w:rsidR="008638D3" w:rsidRPr="008638D3" w:rsidRDefault="008638D3" w:rsidP="008638D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ориентироваться при помощи компаса, определять стороны горизонта, использовать компас для определения азимута; </w:t>
      </w:r>
    </w:p>
    <w:p w:rsidR="008638D3" w:rsidRPr="008638D3" w:rsidRDefault="008638D3" w:rsidP="008638D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описывать погоду своей местности; </w:t>
      </w:r>
    </w:p>
    <w:p w:rsidR="008638D3" w:rsidRPr="008638D3" w:rsidRDefault="008638D3" w:rsidP="008638D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расовые отличия разных народов мира;</w:t>
      </w:r>
    </w:p>
    <w:p w:rsidR="008638D3" w:rsidRPr="008638D3" w:rsidRDefault="008638D3" w:rsidP="008638D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уметь выделять в записках путешественников географические особенности территории</w:t>
      </w:r>
    </w:p>
    <w:p w:rsidR="008638D3" w:rsidRPr="008638D3" w:rsidRDefault="008638D3" w:rsidP="008638D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современных видов связи, применять  современные виды связи для решения  учебных и практических задач по географии;</w:t>
      </w:r>
    </w:p>
    <w:p w:rsidR="008638D3" w:rsidRPr="008638D3" w:rsidRDefault="008638D3" w:rsidP="008638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получит возможность научиться:</w:t>
      </w:r>
    </w:p>
    <w:p w:rsidR="008638D3" w:rsidRPr="008638D3" w:rsidRDefault="008638D3" w:rsidP="008638D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создавать простейшие географические карты различного содержания;</w:t>
      </w:r>
    </w:p>
    <w:p w:rsidR="008638D3" w:rsidRPr="008638D3" w:rsidRDefault="008638D3" w:rsidP="008638D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моделировать географические объекты и явления;</w:t>
      </w:r>
    </w:p>
    <w:p w:rsidR="008638D3" w:rsidRPr="008638D3" w:rsidRDefault="008638D3" w:rsidP="008638D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работать с записками, отчетами, дневниками путешественников как источниками географической информации;</w:t>
      </w:r>
    </w:p>
    <w:p w:rsidR="008638D3" w:rsidRPr="008638D3" w:rsidRDefault="008638D3" w:rsidP="008638D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подготавливать сообщения (презентации) о выдающихся путешественниках, о современных исследованиях Земли;</w:t>
      </w:r>
    </w:p>
    <w:p w:rsidR="008638D3" w:rsidRPr="008638D3" w:rsidRDefault="008638D3" w:rsidP="008638D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ориентироваться на местности: в мегаполисе и в природе;</w:t>
      </w:r>
    </w:p>
    <w:p w:rsidR="008638D3" w:rsidRPr="008638D3" w:rsidRDefault="008638D3" w:rsidP="008638D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:rsidR="008638D3" w:rsidRPr="008638D3" w:rsidRDefault="008638D3" w:rsidP="008638D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приводить примеры, показывающие роль географической науки в решении социально-экономических и геоэкологических проблем человечества; примеры практического использования географических знаний в различных областях деятельности;</w:t>
      </w:r>
    </w:p>
    <w:p w:rsidR="008638D3" w:rsidRPr="008638D3" w:rsidRDefault="008638D3" w:rsidP="008638D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воспринимать и критически оценивать информацию географического содержания в научно-популярной литературе и средствах массовой информации;</w:t>
      </w:r>
    </w:p>
    <w:p w:rsidR="008638D3" w:rsidRPr="008638D3" w:rsidRDefault="008638D3" w:rsidP="008638D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составлять описание природного комплекса; выдвигать гипотезы о связях и закономерностях событий, процессов, объектов, происходящих в географической оболочке;</w:t>
      </w:r>
    </w:p>
    <w:p w:rsidR="008638D3" w:rsidRPr="008638D3" w:rsidRDefault="008638D3" w:rsidP="008638D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сопоставлять существующие в науке точки зрения о причинах происходящих глобальных изменений климата;</w:t>
      </w:r>
    </w:p>
    <w:p w:rsidR="008638D3" w:rsidRPr="008638D3" w:rsidRDefault="008638D3" w:rsidP="008638D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оценивать положительные и негативные последствия глобальных изменений климата для отдельных регионов и стран;</w:t>
      </w:r>
    </w:p>
    <w:p w:rsidR="008638D3" w:rsidRPr="008638D3" w:rsidRDefault="008638D3" w:rsidP="008638D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объяснять закономерности размещения населения и хозяйства отдельных территорий в связи с природными и социально-экономическими факторами;</w:t>
      </w:r>
    </w:p>
    <w:p w:rsidR="008638D3" w:rsidRPr="008638D3" w:rsidRDefault="008638D3" w:rsidP="008638D3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638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делать прогнозы трансформации географических систем и комплексов в результате изменения их компонентов;</w:t>
      </w:r>
    </w:p>
    <w:p w:rsidR="008638D3" w:rsidRPr="008638D3" w:rsidRDefault="008638D3" w:rsidP="008638D3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638D3" w:rsidRPr="008638D3" w:rsidRDefault="008638D3" w:rsidP="008638D3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638D3" w:rsidRPr="008638D3" w:rsidRDefault="008638D3" w:rsidP="008638D3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638D3" w:rsidRPr="008638D3" w:rsidRDefault="008638D3" w:rsidP="008638D3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638D3" w:rsidRPr="008638D3" w:rsidRDefault="008638D3" w:rsidP="008638D3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638D3" w:rsidRPr="008638D3" w:rsidRDefault="008638D3" w:rsidP="008638D3">
      <w:pPr>
        <w:tabs>
          <w:tab w:val="left" w:pos="63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x-none"/>
        </w:rPr>
      </w:pPr>
    </w:p>
    <w:p w:rsidR="008638D3" w:rsidRPr="008638D3" w:rsidRDefault="008638D3" w:rsidP="008638D3">
      <w:pPr>
        <w:tabs>
          <w:tab w:val="left" w:pos="709"/>
        </w:tabs>
        <w:spacing w:after="0" w:line="240" w:lineRule="auto"/>
        <w:rPr>
          <w:rFonts w:ascii="Times New Roman" w:eastAsia="PragmaticaCondC" w:hAnsi="Times New Roman" w:cs="Times New Roman"/>
          <w:b/>
          <w:bCs/>
          <w:sz w:val="24"/>
          <w:szCs w:val="24"/>
          <w:lang w:eastAsia="ru-RU"/>
        </w:rPr>
      </w:pPr>
      <w:r w:rsidRPr="008638D3">
        <w:rPr>
          <w:rFonts w:ascii="Times New Roman" w:eastAsia="PragmaticaCondC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Содержание учебного предмета</w:t>
      </w:r>
    </w:p>
    <w:p w:rsidR="008638D3" w:rsidRPr="008638D3" w:rsidRDefault="008638D3" w:rsidP="008638D3">
      <w:pPr>
        <w:tabs>
          <w:tab w:val="left" w:pos="709"/>
        </w:tabs>
        <w:spacing w:after="0" w:line="240" w:lineRule="auto"/>
        <w:rPr>
          <w:rFonts w:ascii="Times New Roman" w:eastAsia="PragmaticaCondC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850"/>
        <w:gridCol w:w="5954"/>
      </w:tblGrid>
      <w:tr w:rsidR="008638D3" w:rsidRPr="008638D3" w:rsidTr="0030235E">
        <w:tc>
          <w:tcPr>
            <w:tcW w:w="2660" w:type="dxa"/>
            <w:tcBorders>
              <w:right w:val="single" w:sz="4" w:space="0" w:color="auto"/>
            </w:tcBorders>
          </w:tcPr>
          <w:p w:rsidR="008638D3" w:rsidRPr="008638D3" w:rsidRDefault="008638D3" w:rsidP="008638D3">
            <w:pPr>
              <w:tabs>
                <w:tab w:val="left" w:pos="709"/>
              </w:tabs>
              <w:spacing w:after="0" w:line="240" w:lineRule="auto"/>
              <w:rPr>
                <w:rFonts w:ascii="Times New Roman" w:eastAsia="PragmaticaCondC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PragmaticaCondC" w:hAnsi="Times New Roman" w:cs="Times New Roman"/>
                <w:b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638D3" w:rsidRPr="008638D3" w:rsidRDefault="008638D3" w:rsidP="008638D3">
            <w:pPr>
              <w:tabs>
                <w:tab w:val="left" w:pos="709"/>
              </w:tabs>
              <w:spacing w:after="0" w:line="240" w:lineRule="auto"/>
              <w:rPr>
                <w:rFonts w:ascii="Times New Roman" w:eastAsia="PragmaticaCondC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PragmaticaCondC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954" w:type="dxa"/>
          </w:tcPr>
          <w:p w:rsidR="008638D3" w:rsidRPr="008638D3" w:rsidRDefault="008638D3" w:rsidP="008638D3">
            <w:pPr>
              <w:tabs>
                <w:tab w:val="left" w:pos="709"/>
              </w:tabs>
              <w:spacing w:after="0" w:line="240" w:lineRule="auto"/>
              <w:rPr>
                <w:rFonts w:ascii="Times New Roman" w:eastAsia="PragmaticaCondC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PragmaticaCondC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8638D3" w:rsidRPr="008638D3" w:rsidTr="0030235E">
        <w:tc>
          <w:tcPr>
            <w:tcW w:w="2660" w:type="dxa"/>
            <w:tcBorders>
              <w:right w:val="single" w:sz="4" w:space="0" w:color="auto"/>
            </w:tcBorders>
          </w:tcPr>
          <w:p w:rsidR="008638D3" w:rsidRPr="008638D3" w:rsidRDefault="008638D3" w:rsidP="008638D3">
            <w:pPr>
              <w:tabs>
                <w:tab w:val="left" w:pos="709"/>
              </w:tabs>
              <w:spacing w:after="0" w:line="240" w:lineRule="auto"/>
              <w:rPr>
                <w:rFonts w:ascii="Times New Roman" w:eastAsia="PragmaticaCondC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Развитие  географических знаний о Земле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638D3" w:rsidRPr="008638D3" w:rsidRDefault="008638D3" w:rsidP="008638D3">
            <w:pPr>
              <w:tabs>
                <w:tab w:val="left" w:pos="709"/>
              </w:tabs>
              <w:spacing w:after="0" w:line="240" w:lineRule="auto"/>
              <w:rPr>
                <w:rFonts w:ascii="Times New Roman" w:eastAsia="PragmaticaCondC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PragmaticaCondC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4" w:type="dxa"/>
          </w:tcPr>
          <w:p w:rsidR="008638D3" w:rsidRPr="008638D3" w:rsidRDefault="008638D3" w:rsidP="008638D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Введение. Что изучает география.</w:t>
            </w:r>
          </w:p>
          <w:p w:rsidR="008638D3" w:rsidRPr="008638D3" w:rsidRDefault="008638D3" w:rsidP="008638D3">
            <w:pPr>
              <w:tabs>
                <w:tab w:val="left" w:pos="709"/>
              </w:tabs>
              <w:spacing w:after="0" w:line="240" w:lineRule="auto"/>
              <w:rPr>
                <w:rFonts w:ascii="Times New Roman" w:eastAsia="PragmaticaCondC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Географические знания в современном мире. Современные географические методы исследования Земли</w:t>
            </w:r>
          </w:p>
        </w:tc>
      </w:tr>
      <w:tr w:rsidR="008638D3" w:rsidRPr="008638D3" w:rsidTr="0030235E">
        <w:tc>
          <w:tcPr>
            <w:tcW w:w="2660" w:type="dxa"/>
            <w:tcBorders>
              <w:right w:val="single" w:sz="4" w:space="0" w:color="auto"/>
            </w:tcBorders>
          </w:tcPr>
          <w:p w:rsidR="008638D3" w:rsidRPr="008638D3" w:rsidRDefault="008638D3" w:rsidP="008638D3">
            <w:pPr>
              <w:tabs>
                <w:tab w:val="left" w:pos="709"/>
              </w:tabs>
              <w:spacing w:after="0" w:line="240" w:lineRule="auto"/>
              <w:rPr>
                <w:rFonts w:ascii="Times New Roman" w:eastAsia="PragmaticaCondC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Земля во Вселенной. Движения Земли и их следствия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638D3" w:rsidRPr="008638D3" w:rsidRDefault="008638D3" w:rsidP="008638D3">
            <w:pPr>
              <w:tabs>
                <w:tab w:val="left" w:pos="709"/>
              </w:tabs>
              <w:spacing w:after="0" w:line="240" w:lineRule="auto"/>
              <w:rPr>
                <w:rFonts w:ascii="Times New Roman" w:eastAsia="PragmaticaCondC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PragmaticaCondC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4" w:type="dxa"/>
          </w:tcPr>
          <w:p w:rsidR="008638D3" w:rsidRPr="008638D3" w:rsidRDefault="008638D3" w:rsidP="008638D3">
            <w:pPr>
              <w:tabs>
                <w:tab w:val="left" w:pos="5428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Форма и размеры Земли. Наклон земной оси к плоскости орбиты. Виды движения Земли и их географические следствия.</w:t>
            </w:r>
          </w:p>
          <w:p w:rsidR="008638D3" w:rsidRPr="008638D3" w:rsidRDefault="008638D3" w:rsidP="008638D3">
            <w:pPr>
              <w:tabs>
                <w:tab w:val="left" w:pos="709"/>
              </w:tabs>
              <w:spacing w:after="0" w:line="240" w:lineRule="auto"/>
              <w:rPr>
                <w:rFonts w:ascii="Times New Roman" w:eastAsia="PragmaticaCondC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Движение Земли вокруг Солнца. Смена времен года. </w:t>
            </w:r>
          </w:p>
        </w:tc>
      </w:tr>
      <w:tr w:rsidR="008638D3" w:rsidRPr="008638D3" w:rsidTr="0030235E">
        <w:tc>
          <w:tcPr>
            <w:tcW w:w="2660" w:type="dxa"/>
            <w:tcBorders>
              <w:right w:val="single" w:sz="4" w:space="0" w:color="auto"/>
            </w:tcBorders>
          </w:tcPr>
          <w:p w:rsidR="008638D3" w:rsidRPr="008638D3" w:rsidRDefault="008638D3" w:rsidP="008638D3">
            <w:pPr>
              <w:tabs>
                <w:tab w:val="left" w:pos="709"/>
              </w:tabs>
              <w:spacing w:after="0" w:line="240" w:lineRule="auto"/>
              <w:rPr>
                <w:rFonts w:ascii="Times New Roman" w:eastAsia="PragmaticaCondC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Изображение земной поверхности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638D3" w:rsidRPr="008638D3" w:rsidRDefault="008638D3" w:rsidP="008638D3">
            <w:pPr>
              <w:tabs>
                <w:tab w:val="left" w:pos="709"/>
              </w:tabs>
              <w:spacing w:after="0" w:line="240" w:lineRule="auto"/>
              <w:rPr>
                <w:rFonts w:ascii="Times New Roman" w:eastAsia="PragmaticaCondC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PragmaticaCondC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</w:tcPr>
          <w:p w:rsidR="008638D3" w:rsidRPr="008638D3" w:rsidRDefault="008638D3" w:rsidP="0086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Виды изображения земной поверхности: план местности, глобус, географическая карта, аэрофото- и аэрокосмические снимки.</w:t>
            </w:r>
          </w:p>
          <w:p w:rsidR="008638D3" w:rsidRPr="008638D3" w:rsidRDefault="008638D3" w:rsidP="0086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Стороны горизонта.  </w:t>
            </w:r>
          </w:p>
          <w:p w:rsidR="008638D3" w:rsidRPr="008638D3" w:rsidRDefault="008638D3" w:rsidP="008638D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Практическая работа №1    Ориентирование на местности: определение сторон горизонта по компасу и местным признакам (оценочная)</w:t>
            </w:r>
          </w:p>
          <w:p w:rsidR="008638D3" w:rsidRPr="008638D3" w:rsidRDefault="008638D3" w:rsidP="008638D3">
            <w:pPr>
              <w:spacing w:after="0" w:line="240" w:lineRule="auto"/>
              <w:ind w:left="709"/>
              <w:jc w:val="both"/>
              <w:rPr>
                <w:rFonts w:ascii="Times New Roman" w:eastAsia="PragmaticaCondC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638D3" w:rsidRPr="008638D3" w:rsidTr="0030235E">
        <w:tc>
          <w:tcPr>
            <w:tcW w:w="2660" w:type="dxa"/>
            <w:tcBorders>
              <w:right w:val="single" w:sz="4" w:space="0" w:color="auto"/>
            </w:tcBorders>
          </w:tcPr>
          <w:p w:rsidR="008638D3" w:rsidRPr="008638D3" w:rsidRDefault="008638D3" w:rsidP="008638D3">
            <w:pPr>
              <w:tabs>
                <w:tab w:val="left" w:pos="709"/>
              </w:tabs>
              <w:spacing w:after="0" w:line="240" w:lineRule="auto"/>
              <w:rPr>
                <w:rFonts w:ascii="Times New Roman" w:eastAsia="PragmaticaCondC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Развитие географических знаний о Земле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638D3" w:rsidRPr="008638D3" w:rsidRDefault="008638D3" w:rsidP="008638D3">
            <w:pPr>
              <w:tabs>
                <w:tab w:val="left" w:pos="709"/>
              </w:tabs>
              <w:spacing w:after="0" w:line="240" w:lineRule="auto"/>
              <w:rPr>
                <w:rFonts w:ascii="Times New Roman" w:eastAsia="PragmaticaCondC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PragmaticaCondC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54" w:type="dxa"/>
          </w:tcPr>
          <w:p w:rsidR="008638D3" w:rsidRPr="008638D3" w:rsidRDefault="008638D3" w:rsidP="008638D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Представления о мире в древности (Древний Китай, Древний Египет, Древняя Греция, Древний Рим).</w:t>
            </w:r>
          </w:p>
          <w:p w:rsidR="008638D3" w:rsidRPr="008638D3" w:rsidRDefault="008638D3" w:rsidP="008638D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Появление первых географических карт.</w:t>
            </w:r>
          </w:p>
          <w:p w:rsidR="008638D3" w:rsidRPr="008638D3" w:rsidRDefault="008638D3" w:rsidP="008638D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География в эпоху Средневековья: путешествия и открытия викингов, древних арабов, русских землепроходцев. Путешествия Марко Поло.</w:t>
            </w:r>
          </w:p>
          <w:p w:rsidR="008638D3" w:rsidRPr="008638D3" w:rsidRDefault="008638D3" w:rsidP="008638D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География в эпоху Средневековья: путешествия и открытия викингов, древних арабов, русских землепроходцев. Путешествия Афанасия Никитина.</w:t>
            </w:r>
          </w:p>
          <w:p w:rsidR="008638D3" w:rsidRPr="008638D3" w:rsidRDefault="008638D3" w:rsidP="008638D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Эпоха Великих географических открытий (открытие морского пути в Индию).</w:t>
            </w:r>
          </w:p>
          <w:p w:rsidR="008638D3" w:rsidRPr="008638D3" w:rsidRDefault="008638D3" w:rsidP="008638D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Путешествия Васко да Гама.</w:t>
            </w:r>
          </w:p>
          <w:p w:rsidR="008638D3" w:rsidRPr="008638D3" w:rsidRDefault="008638D3" w:rsidP="008638D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Эпоха Великих географических открытий (открытие Нового света).</w:t>
            </w:r>
          </w:p>
          <w:p w:rsidR="008638D3" w:rsidRPr="008638D3" w:rsidRDefault="008638D3" w:rsidP="008638D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Эпоха Великих географических открытий (кругосветные путешествия).</w:t>
            </w:r>
          </w:p>
          <w:p w:rsidR="008638D3" w:rsidRPr="008638D3" w:rsidRDefault="008638D3" w:rsidP="008638D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Значение Великих географических открытий.</w:t>
            </w:r>
          </w:p>
          <w:p w:rsidR="008638D3" w:rsidRPr="008638D3" w:rsidRDefault="008638D3" w:rsidP="008638D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Географические открытия XVII–XIX вв. (исследования и открытия на территории Евразии (в том числе на территории России), Австралии и Океании, Антарктиды).</w:t>
            </w:r>
          </w:p>
          <w:p w:rsidR="008638D3" w:rsidRPr="008638D3" w:rsidRDefault="008638D3" w:rsidP="008638D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Первое русское кругосветное путешествие (И.Ф. Крузенштерн и Ю.Ф. Лисянский). </w:t>
            </w:r>
          </w:p>
          <w:p w:rsidR="008638D3" w:rsidRPr="008638D3" w:rsidRDefault="008638D3" w:rsidP="008638D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Географические исследования в ХХ веке (открытие Южного и Северного полюсов, океанов, покорение высочайших вершин и глубочайших впадин, исследования верхних слоев атмосферы, открытия и разработки в области Российского Севера). Значение освоения космоса для географической науки. </w:t>
            </w:r>
            <w:r w:rsidRPr="008638D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Практическая работа №2 Работа с картой «Имена на карте».</w:t>
            </w:r>
          </w:p>
          <w:p w:rsidR="008638D3" w:rsidRPr="008638D3" w:rsidRDefault="008638D3" w:rsidP="008638D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Практическая работа №3   «Описание и нанесение на контурную карту географических объектов изученных  маршрутов</w:t>
            </w:r>
          </w:p>
          <w:p w:rsidR="008638D3" w:rsidRPr="008638D3" w:rsidRDefault="008638D3" w:rsidP="008638D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путешественников».(оценочная)</w:t>
            </w:r>
          </w:p>
          <w:p w:rsidR="008638D3" w:rsidRPr="008638D3" w:rsidRDefault="008638D3" w:rsidP="008638D3">
            <w:pPr>
              <w:tabs>
                <w:tab w:val="left" w:pos="709"/>
              </w:tabs>
              <w:spacing w:after="0" w:line="240" w:lineRule="auto"/>
              <w:rPr>
                <w:rFonts w:ascii="Times New Roman" w:eastAsia="PragmaticaCondC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638D3" w:rsidRPr="008638D3" w:rsidTr="0030235E">
        <w:tc>
          <w:tcPr>
            <w:tcW w:w="2660" w:type="dxa"/>
            <w:tcBorders>
              <w:right w:val="single" w:sz="4" w:space="0" w:color="auto"/>
            </w:tcBorders>
          </w:tcPr>
          <w:p w:rsidR="008638D3" w:rsidRPr="008638D3" w:rsidRDefault="008638D3" w:rsidP="008638D3">
            <w:pPr>
              <w:tabs>
                <w:tab w:val="left" w:pos="709"/>
              </w:tabs>
              <w:spacing w:after="0" w:line="240" w:lineRule="auto"/>
              <w:rPr>
                <w:rFonts w:ascii="Times New Roman" w:eastAsia="PragmaticaCondC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Мировой океан – основная часть гидросферы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638D3" w:rsidRPr="008638D3" w:rsidRDefault="008638D3" w:rsidP="008638D3">
            <w:pPr>
              <w:tabs>
                <w:tab w:val="left" w:pos="709"/>
              </w:tabs>
              <w:spacing w:after="0" w:line="240" w:lineRule="auto"/>
              <w:rPr>
                <w:rFonts w:ascii="Times New Roman" w:eastAsia="PragmaticaCondC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PragmaticaCondC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4" w:type="dxa"/>
          </w:tcPr>
          <w:p w:rsidR="008638D3" w:rsidRPr="008638D3" w:rsidRDefault="008638D3" w:rsidP="008638D3">
            <w:pPr>
              <w:tabs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Мировой океан – основная часть гидросферы.</w:t>
            </w:r>
          </w:p>
          <w:p w:rsidR="008638D3" w:rsidRPr="008638D3" w:rsidRDefault="008638D3" w:rsidP="008638D3">
            <w:pPr>
              <w:tabs>
                <w:tab w:val="left" w:pos="709"/>
              </w:tabs>
              <w:spacing w:after="0" w:line="240" w:lineRule="auto"/>
              <w:rPr>
                <w:rFonts w:ascii="Times New Roman" w:eastAsia="PragmaticaCondC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Мировой океан и его части.</w:t>
            </w:r>
          </w:p>
        </w:tc>
      </w:tr>
      <w:tr w:rsidR="008638D3" w:rsidRPr="008638D3" w:rsidTr="0030235E">
        <w:tc>
          <w:tcPr>
            <w:tcW w:w="2660" w:type="dxa"/>
            <w:tcBorders>
              <w:right w:val="single" w:sz="4" w:space="0" w:color="auto"/>
            </w:tcBorders>
          </w:tcPr>
          <w:p w:rsidR="008638D3" w:rsidRPr="008638D3" w:rsidRDefault="008638D3" w:rsidP="008638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638D3" w:rsidRPr="008638D3" w:rsidRDefault="008638D3" w:rsidP="008638D3">
            <w:pPr>
              <w:tabs>
                <w:tab w:val="left" w:pos="709"/>
              </w:tabs>
              <w:spacing w:after="0" w:line="240" w:lineRule="auto"/>
              <w:rPr>
                <w:rFonts w:ascii="Times New Roman" w:eastAsia="PragmaticaCondC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материков Земли.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638D3" w:rsidRPr="008638D3" w:rsidRDefault="008638D3" w:rsidP="008638D3">
            <w:pPr>
              <w:tabs>
                <w:tab w:val="left" w:pos="709"/>
              </w:tabs>
              <w:spacing w:after="0" w:line="240" w:lineRule="auto"/>
              <w:rPr>
                <w:rFonts w:ascii="Times New Roman" w:eastAsia="PragmaticaCondC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7 часов</w:t>
            </w:r>
          </w:p>
        </w:tc>
        <w:tc>
          <w:tcPr>
            <w:tcW w:w="5954" w:type="dxa"/>
          </w:tcPr>
          <w:p w:rsidR="008638D3" w:rsidRPr="008638D3" w:rsidRDefault="008638D3" w:rsidP="008638D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Евразия. Географическое положение. Особенности материка.</w:t>
            </w:r>
          </w:p>
          <w:p w:rsidR="008638D3" w:rsidRPr="008638D3" w:rsidRDefault="008638D3" w:rsidP="008638D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Африка. Географическое положение . Особенности материка.</w:t>
            </w:r>
          </w:p>
          <w:p w:rsidR="008638D3" w:rsidRPr="008638D3" w:rsidRDefault="008638D3" w:rsidP="008638D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Северная Америка. Географическое положение.Особенности природы.</w:t>
            </w:r>
          </w:p>
          <w:p w:rsidR="008638D3" w:rsidRPr="008638D3" w:rsidRDefault="008638D3" w:rsidP="008638D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Южная Америка. Географическое положение. Особенности материка</w:t>
            </w:r>
          </w:p>
          <w:p w:rsidR="008638D3" w:rsidRPr="008638D3" w:rsidRDefault="008638D3" w:rsidP="008638D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Австралия и Океания. Географическое положение, особенности природы материка. Эндемики.</w:t>
            </w:r>
          </w:p>
          <w:p w:rsidR="008638D3" w:rsidRPr="008638D3" w:rsidRDefault="008638D3" w:rsidP="008638D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Антарктида. Антарктида – уникальный материк на Земле</w:t>
            </w:r>
          </w:p>
        </w:tc>
      </w:tr>
      <w:tr w:rsidR="008638D3" w:rsidRPr="008638D3" w:rsidTr="0030235E">
        <w:tc>
          <w:tcPr>
            <w:tcW w:w="2660" w:type="dxa"/>
            <w:tcBorders>
              <w:right w:val="single" w:sz="4" w:space="0" w:color="auto"/>
            </w:tcBorders>
          </w:tcPr>
          <w:p w:rsidR="008638D3" w:rsidRPr="008638D3" w:rsidRDefault="008638D3" w:rsidP="008638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Природа земли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638D3" w:rsidRPr="008638D3" w:rsidRDefault="008638D3" w:rsidP="008638D3">
            <w:pPr>
              <w:tabs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 часа</w:t>
            </w:r>
          </w:p>
        </w:tc>
        <w:tc>
          <w:tcPr>
            <w:tcW w:w="5954" w:type="dxa"/>
          </w:tcPr>
          <w:p w:rsidR="008638D3" w:rsidRPr="008638D3" w:rsidRDefault="008638D3" w:rsidP="008638D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Что такое природа.Литосфера . Гидросфера</w:t>
            </w:r>
          </w:p>
          <w:p w:rsidR="008638D3" w:rsidRPr="008638D3" w:rsidRDefault="008638D3" w:rsidP="008638D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Атмосфера .Биосфера. Понятие географической оболочки. Взаимодействие оболочек Земли.</w:t>
            </w:r>
          </w:p>
        </w:tc>
      </w:tr>
      <w:tr w:rsidR="008638D3" w:rsidRPr="008638D3" w:rsidTr="0030235E">
        <w:tc>
          <w:tcPr>
            <w:tcW w:w="2660" w:type="dxa"/>
            <w:tcBorders>
              <w:right w:val="single" w:sz="4" w:space="0" w:color="auto"/>
            </w:tcBorders>
          </w:tcPr>
          <w:p w:rsidR="008638D3" w:rsidRPr="008638D3" w:rsidRDefault="008638D3" w:rsidP="008638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Повторение и обобщение знаний за курс 5 класса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638D3" w:rsidRPr="008638D3" w:rsidRDefault="008638D3" w:rsidP="008638D3">
            <w:pPr>
              <w:tabs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38D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 часа</w:t>
            </w:r>
          </w:p>
        </w:tc>
        <w:tc>
          <w:tcPr>
            <w:tcW w:w="5954" w:type="dxa"/>
          </w:tcPr>
          <w:p w:rsidR="008638D3" w:rsidRPr="008638D3" w:rsidRDefault="008638D3" w:rsidP="008638D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E110DD" w:rsidRDefault="00E110DD">
      <w:bookmarkStart w:id="0" w:name="_GoBack"/>
      <w:bookmarkEnd w:id="0"/>
    </w:p>
    <w:sectPr w:rsidR="00E11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CondC">
    <w:altName w:val="MS Mincho"/>
    <w:charset w:val="80"/>
    <w:family w:val="decorative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2DC413D"/>
    <w:multiLevelType w:val="hybridMultilevel"/>
    <w:tmpl w:val="FA74F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3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3B2"/>
    <w:rsid w:val="003C43B2"/>
    <w:rsid w:val="008638D3"/>
    <w:rsid w:val="00E1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4602</Words>
  <Characters>26232</Characters>
  <Application>Microsoft Office Word</Application>
  <DocSecurity>0</DocSecurity>
  <Lines>218</Lines>
  <Paragraphs>61</Paragraphs>
  <ScaleCrop>false</ScaleCrop>
  <Company/>
  <LinksUpToDate>false</LinksUpToDate>
  <CharactersWithSpaces>30773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2017-08-16T14:54:00Z</dcterms:created>
  <dcterms:modified xsi:type="dcterms:W3CDTF">2017-08-16T15:02:00Z</dcterms:modified>
</cp:coreProperties>
</file>